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41" w:rsidRDefault="00AE5F41" w:rsidP="00AE5F41">
      <w:pPr>
        <w:rPr>
          <w:rFonts w:hint="eastAsia"/>
        </w:rPr>
      </w:pPr>
      <w:r>
        <w:rPr>
          <w:rFonts w:hint="eastAsia"/>
        </w:rPr>
        <w:t>○文京区自転車等の放置防止に関する条例施行規則</w:t>
      </w:r>
    </w:p>
    <w:p w:rsidR="00AE5F41" w:rsidRDefault="00AE5F41" w:rsidP="00AE5F41">
      <w:pPr>
        <w:rPr>
          <w:rFonts w:hint="eastAsia"/>
        </w:rPr>
      </w:pPr>
      <w:r>
        <w:rPr>
          <w:rFonts w:hint="eastAsia"/>
        </w:rPr>
        <w:t>平成七年六月三十日</w:t>
      </w:r>
    </w:p>
    <w:p w:rsidR="00AE5F41" w:rsidRDefault="00AE5F41" w:rsidP="00AE5F41">
      <w:pPr>
        <w:rPr>
          <w:rFonts w:hint="eastAsia"/>
        </w:rPr>
      </w:pPr>
      <w:r>
        <w:rPr>
          <w:rFonts w:hint="eastAsia"/>
        </w:rPr>
        <w:t>規則第三十三号</w:t>
      </w:r>
    </w:p>
    <w:p w:rsidR="00AE5F41" w:rsidRDefault="00AE5F41" w:rsidP="00AE5F41">
      <w:pPr>
        <w:rPr>
          <w:rFonts w:hint="eastAsia"/>
        </w:rPr>
      </w:pPr>
      <w:r>
        <w:rPr>
          <w:rFonts w:hint="eastAsia"/>
        </w:rPr>
        <w:t>(</w:t>
      </w:r>
      <w:r>
        <w:rPr>
          <w:rFonts w:hint="eastAsia"/>
        </w:rPr>
        <w:t>趣旨</w:t>
      </w:r>
      <w:r>
        <w:rPr>
          <w:rFonts w:hint="eastAsia"/>
        </w:rPr>
        <w:t>)</w:t>
      </w:r>
    </w:p>
    <w:p w:rsidR="00AE5F41" w:rsidRDefault="00AE5F41" w:rsidP="00AE5F41">
      <w:pPr>
        <w:rPr>
          <w:rFonts w:hint="eastAsia"/>
        </w:rPr>
      </w:pPr>
      <w:r>
        <w:rPr>
          <w:rFonts w:hint="eastAsia"/>
        </w:rPr>
        <w:t>第一条　この規則は、文京区自転車等の放置防止に関する条例</w:t>
      </w:r>
      <w:r>
        <w:rPr>
          <w:rFonts w:hint="eastAsia"/>
        </w:rPr>
        <w:t>(</w:t>
      </w:r>
      <w:r>
        <w:rPr>
          <w:rFonts w:hint="eastAsia"/>
        </w:rPr>
        <w:t>平成七年三月文京区条例第十一号。以下「条例」という。</w:t>
      </w:r>
      <w:r>
        <w:rPr>
          <w:rFonts w:hint="eastAsia"/>
        </w:rPr>
        <w:t>)</w:t>
      </w:r>
      <w:r>
        <w:rPr>
          <w:rFonts w:hint="eastAsia"/>
        </w:rPr>
        <w:t>の施行について、必要な事項を定めるものとする。</w:t>
      </w:r>
    </w:p>
    <w:p w:rsidR="00AE5F41" w:rsidRDefault="00AE5F41" w:rsidP="00AE5F41">
      <w:pPr>
        <w:rPr>
          <w:rFonts w:hint="eastAsia"/>
        </w:rPr>
      </w:pPr>
      <w:r>
        <w:rPr>
          <w:rFonts w:hint="eastAsia"/>
        </w:rPr>
        <w:t>(</w:t>
      </w:r>
      <w:r>
        <w:rPr>
          <w:rFonts w:hint="eastAsia"/>
        </w:rPr>
        <w:t>用語</w:t>
      </w:r>
      <w:r>
        <w:rPr>
          <w:rFonts w:hint="eastAsia"/>
        </w:rPr>
        <w:t>)</w:t>
      </w:r>
    </w:p>
    <w:p w:rsidR="00AE5F41" w:rsidRDefault="00AE5F41" w:rsidP="00AE5F41">
      <w:pPr>
        <w:rPr>
          <w:rFonts w:hint="eastAsia"/>
        </w:rPr>
      </w:pPr>
      <w:r>
        <w:rPr>
          <w:rFonts w:hint="eastAsia"/>
        </w:rPr>
        <w:t>第二条　この規則で使用する用語の意義は、条例で使用する用語の例による。</w:t>
      </w:r>
    </w:p>
    <w:p w:rsidR="00AE5F41" w:rsidRDefault="00AE5F41" w:rsidP="00AE5F41">
      <w:pPr>
        <w:rPr>
          <w:rFonts w:hint="eastAsia"/>
        </w:rPr>
      </w:pPr>
      <w:r>
        <w:rPr>
          <w:rFonts w:hint="eastAsia"/>
        </w:rPr>
        <w:t>(</w:t>
      </w:r>
      <w:r>
        <w:rPr>
          <w:rFonts w:hint="eastAsia"/>
        </w:rPr>
        <w:t>放置禁止区域の公示等</w:t>
      </w:r>
      <w:r>
        <w:rPr>
          <w:rFonts w:hint="eastAsia"/>
        </w:rPr>
        <w:t>)</w:t>
      </w:r>
    </w:p>
    <w:p w:rsidR="00AE5F41" w:rsidRDefault="00AE5F41" w:rsidP="00AE5F41">
      <w:pPr>
        <w:rPr>
          <w:rFonts w:hint="eastAsia"/>
        </w:rPr>
      </w:pPr>
      <w:r>
        <w:rPr>
          <w:rFonts w:hint="eastAsia"/>
        </w:rPr>
        <w:t>第三条　条例第八条第三項に規定する規則で定める事項は、次のとおりとする。</w:t>
      </w:r>
    </w:p>
    <w:p w:rsidR="00AE5F41" w:rsidRDefault="00AE5F41" w:rsidP="00AE5F41">
      <w:pPr>
        <w:rPr>
          <w:rFonts w:hint="eastAsia"/>
        </w:rPr>
      </w:pPr>
      <w:r>
        <w:rPr>
          <w:rFonts w:hint="eastAsia"/>
        </w:rPr>
        <w:t>一　放置禁止区域の指定、変更又は解除の日及びその範囲</w:t>
      </w:r>
    </w:p>
    <w:p w:rsidR="00AE5F41" w:rsidRDefault="00AE5F41" w:rsidP="00AE5F41">
      <w:pPr>
        <w:rPr>
          <w:rFonts w:hint="eastAsia"/>
        </w:rPr>
      </w:pPr>
      <w:r>
        <w:rPr>
          <w:rFonts w:hint="eastAsia"/>
        </w:rPr>
        <w:t>二　前号のほか、区長が特に必要があると認めた事項</w:t>
      </w:r>
    </w:p>
    <w:p w:rsidR="00AE5F41" w:rsidRDefault="00AE5F41" w:rsidP="00AE5F41">
      <w:pPr>
        <w:rPr>
          <w:rFonts w:hint="eastAsia"/>
        </w:rPr>
      </w:pPr>
      <w:r>
        <w:rPr>
          <w:rFonts w:hint="eastAsia"/>
        </w:rPr>
        <w:t>2</w:t>
      </w:r>
      <w:r>
        <w:rPr>
          <w:rFonts w:hint="eastAsia"/>
        </w:rPr>
        <w:t xml:space="preserve">　条例第八条第三項の規定による公示は、文京区役所門前掲示場に掲示することにより行うものとする。</w:t>
      </w:r>
    </w:p>
    <w:p w:rsidR="00AE5F41" w:rsidRDefault="00AE5F41" w:rsidP="00AE5F41">
      <w:pPr>
        <w:rPr>
          <w:rFonts w:hint="eastAsia"/>
        </w:rPr>
      </w:pPr>
      <w:r>
        <w:rPr>
          <w:rFonts w:hint="eastAsia"/>
        </w:rPr>
        <w:t>3</w:t>
      </w:r>
      <w:r>
        <w:rPr>
          <w:rFonts w:hint="eastAsia"/>
        </w:rPr>
        <w:t xml:space="preserve">　条例第八条第四項の規定による周知及び指導は、当該区域内に放置禁止区域の指定及びその範囲、撤去及び保管に要する費用、処分等の措置に関する事項等を記載した標識を設置することにより行うものとする。</w:t>
      </w:r>
    </w:p>
    <w:p w:rsidR="00AE5F41" w:rsidRDefault="00AE5F41" w:rsidP="00AE5F41">
      <w:pPr>
        <w:rPr>
          <w:rFonts w:hint="eastAsia"/>
        </w:rPr>
      </w:pPr>
      <w:r>
        <w:rPr>
          <w:rFonts w:hint="eastAsia"/>
        </w:rPr>
        <w:t>4</w:t>
      </w:r>
      <w:r>
        <w:rPr>
          <w:rFonts w:hint="eastAsia"/>
        </w:rPr>
        <w:t xml:space="preserve">　第二項の公示は、第一項第一号に規定する日の十四日前までに行わなければならない。</w:t>
      </w:r>
    </w:p>
    <w:p w:rsidR="00AE5F41" w:rsidRDefault="00AE5F41" w:rsidP="00AE5F41">
      <w:pPr>
        <w:rPr>
          <w:rFonts w:hint="eastAsia"/>
        </w:rPr>
      </w:pPr>
      <w:r>
        <w:rPr>
          <w:rFonts w:hint="eastAsia"/>
        </w:rPr>
        <w:t>(</w:t>
      </w:r>
      <w:r>
        <w:rPr>
          <w:rFonts w:hint="eastAsia"/>
        </w:rPr>
        <w:t>放置禁止区域外の放置自転車等に対する措置</w:t>
      </w:r>
      <w:r>
        <w:rPr>
          <w:rFonts w:hint="eastAsia"/>
        </w:rPr>
        <w:t>)</w:t>
      </w:r>
    </w:p>
    <w:p w:rsidR="00AE5F41" w:rsidRDefault="00AE5F41" w:rsidP="00AE5F41">
      <w:pPr>
        <w:rPr>
          <w:rFonts w:hint="eastAsia"/>
        </w:rPr>
      </w:pPr>
      <w:r>
        <w:rPr>
          <w:rFonts w:hint="eastAsia"/>
        </w:rPr>
        <w:t>第四条　条例第十一条第一項の規定による指導は、当該場所に自転車等を放置してはならない旨を表示した看板を設置することにより行うものとする。</w:t>
      </w:r>
    </w:p>
    <w:p w:rsidR="00AE5F41" w:rsidRDefault="00AE5F41" w:rsidP="00AE5F41">
      <w:pPr>
        <w:rPr>
          <w:rFonts w:hint="eastAsia"/>
        </w:rPr>
      </w:pPr>
      <w:r>
        <w:rPr>
          <w:rFonts w:hint="eastAsia"/>
        </w:rPr>
        <w:t>2</w:t>
      </w:r>
      <w:r>
        <w:rPr>
          <w:rFonts w:hint="eastAsia"/>
        </w:rPr>
        <w:t xml:space="preserve">　条例第十一条第二項の規定による警告は、当該自転車を撤去する旨を記載した警告札を放置自転車等に取り付けて行うものとする。</w:t>
      </w:r>
    </w:p>
    <w:p w:rsidR="00AE5F41" w:rsidRDefault="00AE5F41" w:rsidP="00AE5F41">
      <w:pPr>
        <w:rPr>
          <w:rFonts w:hint="eastAsia"/>
        </w:rPr>
      </w:pPr>
      <w:r>
        <w:rPr>
          <w:rFonts w:hint="eastAsia"/>
        </w:rPr>
        <w:t>(</w:t>
      </w:r>
      <w:r>
        <w:rPr>
          <w:rFonts w:hint="eastAsia"/>
        </w:rPr>
        <w:t>撤去の方法等</w:t>
      </w:r>
      <w:r>
        <w:rPr>
          <w:rFonts w:hint="eastAsia"/>
        </w:rPr>
        <w:t>)</w:t>
      </w:r>
    </w:p>
    <w:p w:rsidR="00AE5F41" w:rsidRDefault="00AE5F41" w:rsidP="00AE5F41">
      <w:pPr>
        <w:rPr>
          <w:rFonts w:hint="eastAsia"/>
        </w:rPr>
      </w:pPr>
      <w:r>
        <w:rPr>
          <w:rFonts w:hint="eastAsia"/>
        </w:rPr>
        <w:t>第四条の二　区長は、条例第十条又は第十一条第二項若しくは文京区自転車駐車場条例</w:t>
      </w:r>
      <w:r>
        <w:rPr>
          <w:rFonts w:hint="eastAsia"/>
        </w:rPr>
        <w:t>(</w:t>
      </w:r>
      <w:r>
        <w:rPr>
          <w:rFonts w:hint="eastAsia"/>
        </w:rPr>
        <w:t>平成七年七月文京区条例第二十一号</w:t>
      </w:r>
      <w:r>
        <w:rPr>
          <w:rFonts w:hint="eastAsia"/>
        </w:rPr>
        <w:t>)</w:t>
      </w:r>
      <w:r>
        <w:rPr>
          <w:rFonts w:hint="eastAsia"/>
        </w:rPr>
        <w:t>第十一条第一項の規定により自転車等を撤去するに当たり、当該自転車等がガードレール、電柱その他の工作物にチェーン、ワイヤー錠等</w:t>
      </w:r>
      <w:r>
        <w:rPr>
          <w:rFonts w:hint="eastAsia"/>
        </w:rPr>
        <w:t>(</w:t>
      </w:r>
      <w:r>
        <w:rPr>
          <w:rFonts w:hint="eastAsia"/>
        </w:rPr>
        <w:t>以下「チェーン等」という。</w:t>
      </w:r>
      <w:r>
        <w:rPr>
          <w:rFonts w:hint="eastAsia"/>
        </w:rPr>
        <w:t>)</w:t>
      </w:r>
      <w:r>
        <w:rPr>
          <w:rFonts w:hint="eastAsia"/>
        </w:rPr>
        <w:t>により連結されている場合において、当該チェーン等を切断しなければ自転車等を撤去することができないときは、当該チェーン等の切断その他の必要な措置を採ることができる。</w:t>
      </w:r>
    </w:p>
    <w:p w:rsidR="00AE5F41" w:rsidRDefault="00AE5F41" w:rsidP="00AE5F41">
      <w:pPr>
        <w:rPr>
          <w:rFonts w:hint="eastAsia"/>
        </w:rPr>
      </w:pPr>
      <w:r>
        <w:rPr>
          <w:rFonts w:hint="eastAsia"/>
        </w:rPr>
        <w:t>2</w:t>
      </w:r>
      <w:r>
        <w:rPr>
          <w:rFonts w:hint="eastAsia"/>
        </w:rPr>
        <w:t xml:space="preserve">　前項の規定によりチェーン等の切断その他の必要な措置を採ったことにより生じた損害については、区は、賠償の責めを負わないものとする。</w:t>
      </w:r>
    </w:p>
    <w:p w:rsidR="00AE5F41" w:rsidRDefault="00AE5F41" w:rsidP="00AE5F41">
      <w:pPr>
        <w:rPr>
          <w:rFonts w:hint="eastAsia"/>
        </w:rPr>
      </w:pPr>
      <w:r>
        <w:rPr>
          <w:rFonts w:hint="eastAsia"/>
        </w:rPr>
        <w:t>(</w:t>
      </w:r>
      <w:r>
        <w:rPr>
          <w:rFonts w:hint="eastAsia"/>
        </w:rPr>
        <w:t>撤去した自転車等に対する措置</w:t>
      </w:r>
      <w:r>
        <w:rPr>
          <w:rFonts w:hint="eastAsia"/>
        </w:rPr>
        <w:t>)</w:t>
      </w:r>
    </w:p>
    <w:p w:rsidR="00AE5F41" w:rsidRDefault="00AE5F41" w:rsidP="00AE5F41">
      <w:pPr>
        <w:rPr>
          <w:rFonts w:hint="eastAsia"/>
        </w:rPr>
      </w:pPr>
      <w:r>
        <w:rPr>
          <w:rFonts w:hint="eastAsia"/>
        </w:rPr>
        <w:t>第五条　区長は、条例第十二条第一項の規定により保管した自転車等</w:t>
      </w:r>
      <w:r>
        <w:rPr>
          <w:rFonts w:hint="eastAsia"/>
        </w:rPr>
        <w:t>(</w:t>
      </w:r>
      <w:r>
        <w:rPr>
          <w:rFonts w:hint="eastAsia"/>
        </w:rPr>
        <w:t>以下「保管自転車等」という。</w:t>
      </w:r>
      <w:r>
        <w:rPr>
          <w:rFonts w:hint="eastAsia"/>
        </w:rPr>
        <w:t>)</w:t>
      </w:r>
      <w:r>
        <w:rPr>
          <w:rFonts w:hint="eastAsia"/>
        </w:rPr>
        <w:t>について、撤去日、撤去場所、保管期間、形状等を保管自転車等整理簿に登載するものとする。</w:t>
      </w:r>
    </w:p>
    <w:p w:rsidR="00AE5F41" w:rsidRDefault="00AE5F41" w:rsidP="00AE5F41">
      <w:pPr>
        <w:rPr>
          <w:rFonts w:hint="eastAsia"/>
        </w:rPr>
      </w:pPr>
      <w:r>
        <w:rPr>
          <w:rFonts w:hint="eastAsia"/>
        </w:rPr>
        <w:lastRenderedPageBreak/>
        <w:t>2</w:t>
      </w:r>
      <w:r>
        <w:rPr>
          <w:rFonts w:hint="eastAsia"/>
        </w:rPr>
        <w:t xml:space="preserve">　条例第十二条第二項に規定する規則で定める事項は、次のとおりとする。</w:t>
      </w:r>
    </w:p>
    <w:p w:rsidR="00AE5F41" w:rsidRDefault="00AE5F41" w:rsidP="00AE5F41">
      <w:pPr>
        <w:rPr>
          <w:rFonts w:hint="eastAsia"/>
        </w:rPr>
      </w:pPr>
      <w:r>
        <w:rPr>
          <w:rFonts w:hint="eastAsia"/>
        </w:rPr>
        <w:t>一　撤去日</w:t>
      </w:r>
    </w:p>
    <w:p w:rsidR="00AE5F41" w:rsidRDefault="00AE5F41" w:rsidP="00AE5F41">
      <w:pPr>
        <w:rPr>
          <w:rFonts w:hint="eastAsia"/>
        </w:rPr>
      </w:pPr>
      <w:r>
        <w:rPr>
          <w:rFonts w:hint="eastAsia"/>
        </w:rPr>
        <w:t>二　保管場所</w:t>
      </w:r>
    </w:p>
    <w:p w:rsidR="00AE5F41" w:rsidRDefault="00AE5F41" w:rsidP="00AE5F41">
      <w:pPr>
        <w:rPr>
          <w:rFonts w:hint="eastAsia"/>
        </w:rPr>
      </w:pPr>
      <w:r>
        <w:rPr>
          <w:rFonts w:hint="eastAsia"/>
        </w:rPr>
        <w:t>三　保管期間</w:t>
      </w:r>
    </w:p>
    <w:p w:rsidR="00AE5F41" w:rsidRDefault="00AE5F41" w:rsidP="00AE5F41">
      <w:pPr>
        <w:rPr>
          <w:rFonts w:hint="eastAsia"/>
        </w:rPr>
      </w:pPr>
      <w:r>
        <w:rPr>
          <w:rFonts w:hint="eastAsia"/>
        </w:rPr>
        <w:t>四　前三号のほか、区長が特に必要があると認めた事項</w:t>
      </w:r>
    </w:p>
    <w:p w:rsidR="00AE5F41" w:rsidRDefault="00AE5F41" w:rsidP="00AE5F41">
      <w:pPr>
        <w:rPr>
          <w:rFonts w:hint="eastAsia"/>
        </w:rPr>
      </w:pPr>
      <w:r>
        <w:rPr>
          <w:rFonts w:hint="eastAsia"/>
        </w:rPr>
        <w:t>3</w:t>
      </w:r>
      <w:r>
        <w:rPr>
          <w:rFonts w:hint="eastAsia"/>
        </w:rPr>
        <w:t xml:space="preserve">　条例第十二条第二項の規定による公示は、当該自転車等を撤去した場所の付近に撤去日、保管場所、保管期間、引取りに必要なもの、引取日時等を記載した標識を設置することにより行うものとする。</w:t>
      </w:r>
    </w:p>
    <w:p w:rsidR="00AE5F41" w:rsidRDefault="00AE5F41" w:rsidP="00AE5F41">
      <w:pPr>
        <w:rPr>
          <w:rFonts w:hint="eastAsia"/>
        </w:rPr>
      </w:pPr>
      <w:r>
        <w:rPr>
          <w:rFonts w:hint="eastAsia"/>
        </w:rPr>
        <w:t>4</w:t>
      </w:r>
      <w:r>
        <w:rPr>
          <w:rFonts w:hint="eastAsia"/>
        </w:rPr>
        <w:t xml:space="preserve">　区長は、保管自転車等の利用者等を確認することができるときは、別に定める通知書によりその者に通知するものとする。</w:t>
      </w:r>
    </w:p>
    <w:p w:rsidR="00AE5F41" w:rsidRDefault="00AE5F41" w:rsidP="00AE5F41">
      <w:pPr>
        <w:rPr>
          <w:rFonts w:hint="eastAsia"/>
        </w:rPr>
      </w:pPr>
      <w:r>
        <w:rPr>
          <w:rFonts w:hint="eastAsia"/>
        </w:rPr>
        <w:t>(</w:t>
      </w:r>
      <w:r>
        <w:rPr>
          <w:rFonts w:hint="eastAsia"/>
        </w:rPr>
        <w:t>自転車等の売却等</w:t>
      </w:r>
      <w:r>
        <w:rPr>
          <w:rFonts w:hint="eastAsia"/>
        </w:rPr>
        <w:t>)</w:t>
      </w:r>
    </w:p>
    <w:p w:rsidR="00AE5F41" w:rsidRDefault="00AE5F41" w:rsidP="00AE5F41">
      <w:pPr>
        <w:rPr>
          <w:rFonts w:hint="eastAsia"/>
        </w:rPr>
      </w:pPr>
      <w:r>
        <w:rPr>
          <w:rFonts w:hint="eastAsia"/>
        </w:rPr>
        <w:t>第六条　条例第十三条第一項の規定による自転車等の売却は、区長が別に定める売却基準により処理するものとする。</w:t>
      </w:r>
    </w:p>
    <w:p w:rsidR="00AE5F41" w:rsidRDefault="00AE5F41" w:rsidP="00AE5F41">
      <w:pPr>
        <w:rPr>
          <w:rFonts w:hint="eastAsia"/>
        </w:rPr>
      </w:pPr>
      <w:r>
        <w:rPr>
          <w:rFonts w:hint="eastAsia"/>
        </w:rPr>
        <w:t>2</w:t>
      </w:r>
      <w:r>
        <w:rPr>
          <w:rFonts w:hint="eastAsia"/>
        </w:rPr>
        <w:t xml:space="preserve">　条例第十三条第一項に規定する相当の期間は、四十日とする。</w:t>
      </w:r>
    </w:p>
    <w:p w:rsidR="00AE5F41" w:rsidRDefault="00AE5F41" w:rsidP="00AE5F41">
      <w:pPr>
        <w:rPr>
          <w:rFonts w:hint="eastAsia"/>
        </w:rPr>
      </w:pPr>
      <w:r>
        <w:rPr>
          <w:rFonts w:hint="eastAsia"/>
        </w:rPr>
        <w:t>3</w:t>
      </w:r>
      <w:r>
        <w:rPr>
          <w:rFonts w:hint="eastAsia"/>
        </w:rPr>
        <w:t xml:space="preserve">　条例第十三条第二項の規定による自転車等の売却代金</w:t>
      </w:r>
      <w:r>
        <w:rPr>
          <w:rFonts w:hint="eastAsia"/>
        </w:rPr>
        <w:t>(</w:t>
      </w:r>
      <w:r>
        <w:rPr>
          <w:rFonts w:hint="eastAsia"/>
        </w:rPr>
        <w:t>以下「売却代金」という。</w:t>
      </w:r>
      <w:r>
        <w:rPr>
          <w:rFonts w:hint="eastAsia"/>
        </w:rPr>
        <w:t>)</w:t>
      </w:r>
      <w:r>
        <w:rPr>
          <w:rFonts w:hint="eastAsia"/>
        </w:rPr>
        <w:t>は、条例第十二条第二項の規定による公示をした日から起算して六月を経過するまでの間保管するものとする。</w:t>
      </w:r>
    </w:p>
    <w:p w:rsidR="00AE5F41" w:rsidRDefault="00AE5F41" w:rsidP="00AE5F41">
      <w:pPr>
        <w:rPr>
          <w:rFonts w:hint="eastAsia"/>
        </w:rPr>
      </w:pPr>
      <w:r>
        <w:rPr>
          <w:rFonts w:hint="eastAsia"/>
        </w:rPr>
        <w:t>4</w:t>
      </w:r>
      <w:r>
        <w:rPr>
          <w:rFonts w:hint="eastAsia"/>
        </w:rPr>
        <w:t xml:space="preserve">　区長は、条例第十三条第一項の規定により保管自転車等を売却した後前項に規定する期間内に、当該自転車等の利用者等を確認することができたときは、売却証明書</w:t>
      </w:r>
      <w:r>
        <w:rPr>
          <w:rFonts w:hint="eastAsia"/>
        </w:rPr>
        <w:t>(</w:t>
      </w:r>
      <w:r>
        <w:rPr>
          <w:rFonts w:hint="eastAsia"/>
        </w:rPr>
        <w:t>別記様式第一号</w:t>
      </w:r>
      <w:r>
        <w:rPr>
          <w:rFonts w:hint="eastAsia"/>
        </w:rPr>
        <w:t>)</w:t>
      </w:r>
      <w:r>
        <w:rPr>
          <w:rFonts w:hint="eastAsia"/>
        </w:rPr>
        <w:t>を添付し、その売却代金を返還するものとする。</w:t>
      </w:r>
    </w:p>
    <w:p w:rsidR="00AE5F41" w:rsidRDefault="00AE5F41" w:rsidP="00AE5F41">
      <w:pPr>
        <w:rPr>
          <w:rFonts w:hint="eastAsia"/>
        </w:rPr>
      </w:pPr>
      <w:r>
        <w:rPr>
          <w:rFonts w:hint="eastAsia"/>
        </w:rPr>
        <w:t>(</w:t>
      </w:r>
      <w:r>
        <w:rPr>
          <w:rFonts w:hint="eastAsia"/>
        </w:rPr>
        <w:t>自転車等の引取り</w:t>
      </w:r>
      <w:r>
        <w:rPr>
          <w:rFonts w:hint="eastAsia"/>
        </w:rPr>
        <w:t>)</w:t>
      </w:r>
    </w:p>
    <w:p w:rsidR="00AE5F41" w:rsidRDefault="00AE5F41" w:rsidP="00AE5F41">
      <w:pPr>
        <w:rPr>
          <w:rFonts w:hint="eastAsia"/>
        </w:rPr>
      </w:pPr>
      <w:r>
        <w:rPr>
          <w:rFonts w:hint="eastAsia"/>
        </w:rPr>
        <w:t>第七条　保管自転車等を引き取ろうとする者</w:t>
      </w:r>
      <w:r>
        <w:rPr>
          <w:rFonts w:hint="eastAsia"/>
        </w:rPr>
        <w:t>(</w:t>
      </w:r>
      <w:r>
        <w:rPr>
          <w:rFonts w:hint="eastAsia"/>
        </w:rPr>
        <w:t>以下「申請者」という。</w:t>
      </w:r>
      <w:r>
        <w:rPr>
          <w:rFonts w:hint="eastAsia"/>
        </w:rPr>
        <w:t>)</w:t>
      </w:r>
      <w:r>
        <w:rPr>
          <w:rFonts w:hint="eastAsia"/>
        </w:rPr>
        <w:t>は、自転車等引渡・撤去及び保管費用減免申請書兼受領証</w:t>
      </w:r>
      <w:r>
        <w:rPr>
          <w:rFonts w:hint="eastAsia"/>
        </w:rPr>
        <w:t>(</w:t>
      </w:r>
      <w:r>
        <w:rPr>
          <w:rFonts w:hint="eastAsia"/>
        </w:rPr>
        <w:t>別記様式第二号。以下「引渡・減免申請書兼受領証」という。</w:t>
      </w:r>
      <w:r>
        <w:rPr>
          <w:rFonts w:hint="eastAsia"/>
        </w:rPr>
        <w:t>)</w:t>
      </w:r>
      <w:r>
        <w:rPr>
          <w:rFonts w:hint="eastAsia"/>
        </w:rPr>
        <w:t>により区長に申請しなければならない。</w:t>
      </w:r>
    </w:p>
    <w:p w:rsidR="00AE5F41" w:rsidRDefault="00AE5F41" w:rsidP="00AE5F41">
      <w:pPr>
        <w:rPr>
          <w:rFonts w:hint="eastAsia"/>
        </w:rPr>
      </w:pPr>
      <w:r>
        <w:rPr>
          <w:rFonts w:hint="eastAsia"/>
        </w:rPr>
        <w:t>2</w:t>
      </w:r>
      <w:r>
        <w:rPr>
          <w:rFonts w:hint="eastAsia"/>
        </w:rPr>
        <w:t xml:space="preserve">　前条第四項の規定による売却代金の返還を受けようとする者</w:t>
      </w:r>
      <w:r>
        <w:rPr>
          <w:rFonts w:hint="eastAsia"/>
        </w:rPr>
        <w:t>(</w:t>
      </w:r>
      <w:r>
        <w:rPr>
          <w:rFonts w:hint="eastAsia"/>
        </w:rPr>
        <w:t>以下「請求者」という。</w:t>
      </w:r>
      <w:r>
        <w:rPr>
          <w:rFonts w:hint="eastAsia"/>
        </w:rPr>
        <w:t>)</w:t>
      </w:r>
      <w:r>
        <w:rPr>
          <w:rFonts w:hint="eastAsia"/>
        </w:rPr>
        <w:t>は、保管代金返還請求書</w:t>
      </w:r>
      <w:r>
        <w:rPr>
          <w:rFonts w:hint="eastAsia"/>
        </w:rPr>
        <w:t>(</w:t>
      </w:r>
      <w:r>
        <w:rPr>
          <w:rFonts w:hint="eastAsia"/>
        </w:rPr>
        <w:t>別記様式第三号</w:t>
      </w:r>
      <w:r>
        <w:rPr>
          <w:rFonts w:hint="eastAsia"/>
        </w:rPr>
        <w:t>)</w:t>
      </w:r>
      <w:r>
        <w:rPr>
          <w:rFonts w:hint="eastAsia"/>
        </w:rPr>
        <w:t>により区長に請求しなければならない。</w:t>
      </w:r>
    </w:p>
    <w:p w:rsidR="00AE5F41" w:rsidRDefault="00AE5F41" w:rsidP="00AE5F41">
      <w:pPr>
        <w:rPr>
          <w:rFonts w:hint="eastAsia"/>
        </w:rPr>
      </w:pPr>
      <w:r>
        <w:rPr>
          <w:rFonts w:hint="eastAsia"/>
        </w:rPr>
        <w:t>3</w:t>
      </w:r>
      <w:r>
        <w:rPr>
          <w:rFonts w:hint="eastAsia"/>
        </w:rPr>
        <w:t xml:space="preserve">　区長は、前二項の規定による申請又は請求があった場合において必要があると認めたときは、当該申請者若しくは請求者の氏名又は住所等を証する書類等の提示を求めることができる。</w:t>
      </w:r>
    </w:p>
    <w:p w:rsidR="00AE5F41" w:rsidRDefault="00AE5F41" w:rsidP="00AE5F41">
      <w:pPr>
        <w:rPr>
          <w:rFonts w:hint="eastAsia"/>
        </w:rPr>
      </w:pPr>
      <w:r>
        <w:rPr>
          <w:rFonts w:hint="eastAsia"/>
        </w:rPr>
        <w:t>(</w:t>
      </w:r>
      <w:r>
        <w:rPr>
          <w:rFonts w:hint="eastAsia"/>
        </w:rPr>
        <w:t>費用の減免等</w:t>
      </w:r>
      <w:r>
        <w:rPr>
          <w:rFonts w:hint="eastAsia"/>
        </w:rPr>
        <w:t>)</w:t>
      </w:r>
    </w:p>
    <w:p w:rsidR="00AE5F41" w:rsidRDefault="00AE5F41" w:rsidP="00AE5F41">
      <w:pPr>
        <w:rPr>
          <w:rFonts w:hint="eastAsia"/>
        </w:rPr>
      </w:pPr>
      <w:r>
        <w:rPr>
          <w:rFonts w:hint="eastAsia"/>
        </w:rPr>
        <w:t>第八条　条例第十四条ただし書の規定により撤去及び保管に要した費用を減額し、又は免除することができる場合は、次に定めるとおりとする。</w:t>
      </w:r>
    </w:p>
    <w:p w:rsidR="00AE5F41" w:rsidRDefault="00AE5F41" w:rsidP="00AE5F41">
      <w:pPr>
        <w:rPr>
          <w:rFonts w:hint="eastAsia"/>
        </w:rPr>
      </w:pPr>
      <w:r>
        <w:rPr>
          <w:rFonts w:hint="eastAsia"/>
        </w:rPr>
        <w:t>一　盗難された自転車等について、撤去の前日までに警察署に盗難届を出しているとき。免除</w:t>
      </w:r>
    </w:p>
    <w:p w:rsidR="00AE5F41" w:rsidRDefault="00AE5F41" w:rsidP="00AE5F41">
      <w:pPr>
        <w:rPr>
          <w:rFonts w:hint="eastAsia"/>
        </w:rPr>
      </w:pPr>
      <w:r>
        <w:rPr>
          <w:rFonts w:hint="eastAsia"/>
        </w:rPr>
        <w:t>二　前号のほか、区長が特に必要があると認めたとき。減額又は免除</w:t>
      </w:r>
    </w:p>
    <w:p w:rsidR="00AE5F41" w:rsidRDefault="00AE5F41" w:rsidP="00AE5F41">
      <w:pPr>
        <w:rPr>
          <w:rFonts w:hint="eastAsia"/>
        </w:rPr>
      </w:pPr>
      <w:r>
        <w:rPr>
          <w:rFonts w:hint="eastAsia"/>
        </w:rPr>
        <w:t>2</w:t>
      </w:r>
      <w:r>
        <w:rPr>
          <w:rFonts w:hint="eastAsia"/>
        </w:rPr>
        <w:t xml:space="preserve">　前項の規定により撤去及び保管に要した費用の減額又は免除を受けようとする者は、引</w:t>
      </w:r>
      <w:r>
        <w:rPr>
          <w:rFonts w:hint="eastAsia"/>
        </w:rPr>
        <w:lastRenderedPageBreak/>
        <w:t>渡・減免申請書兼受領証により区長に申請し、その承認を受けなければならない。</w:t>
      </w:r>
    </w:p>
    <w:p w:rsidR="00AE5F41" w:rsidRDefault="00AE5F41" w:rsidP="00AE5F41">
      <w:pPr>
        <w:rPr>
          <w:rFonts w:hint="eastAsia"/>
        </w:rPr>
      </w:pPr>
      <w:r>
        <w:rPr>
          <w:rFonts w:hint="eastAsia"/>
        </w:rPr>
        <w:t>(</w:t>
      </w:r>
      <w:r>
        <w:rPr>
          <w:rFonts w:hint="eastAsia"/>
        </w:rPr>
        <w:t>委任</w:t>
      </w:r>
      <w:r>
        <w:rPr>
          <w:rFonts w:hint="eastAsia"/>
        </w:rPr>
        <w:t>)</w:t>
      </w:r>
    </w:p>
    <w:p w:rsidR="00AE5F41" w:rsidRDefault="00AE5F41" w:rsidP="00AE5F41">
      <w:pPr>
        <w:rPr>
          <w:rFonts w:hint="eastAsia"/>
        </w:rPr>
      </w:pPr>
      <w:r>
        <w:rPr>
          <w:rFonts w:hint="eastAsia"/>
        </w:rPr>
        <w:t>第九条　この規則の施行について必要な事項は、区長が定める。</w:t>
      </w:r>
    </w:p>
    <w:p w:rsidR="00AE5F41" w:rsidRDefault="00AE5F41" w:rsidP="00AE5F41">
      <w:pPr>
        <w:rPr>
          <w:rFonts w:hint="eastAsia"/>
        </w:rPr>
      </w:pPr>
      <w:r>
        <w:rPr>
          <w:rFonts w:hint="eastAsia"/>
        </w:rPr>
        <w:t>付　則</w:t>
      </w:r>
    </w:p>
    <w:p w:rsidR="00AE5F41" w:rsidRDefault="00AE5F41" w:rsidP="00AE5F41">
      <w:pPr>
        <w:rPr>
          <w:rFonts w:hint="eastAsia"/>
        </w:rPr>
      </w:pPr>
      <w:r>
        <w:rPr>
          <w:rFonts w:hint="eastAsia"/>
        </w:rPr>
        <w:t>この規則は、平成七年七月一日から施行する。</w:t>
      </w:r>
    </w:p>
    <w:p w:rsidR="00AE5F41" w:rsidRDefault="00AE5F41" w:rsidP="00AE5F41">
      <w:pPr>
        <w:rPr>
          <w:rFonts w:hint="eastAsia"/>
        </w:rPr>
      </w:pPr>
      <w:r>
        <w:rPr>
          <w:rFonts w:hint="eastAsia"/>
        </w:rPr>
        <w:t>付　則</w:t>
      </w:r>
      <w:r>
        <w:rPr>
          <w:rFonts w:hint="eastAsia"/>
        </w:rPr>
        <w:t>(</w:t>
      </w:r>
      <w:r>
        <w:rPr>
          <w:rFonts w:hint="eastAsia"/>
        </w:rPr>
        <w:t>平成一五年三月六日規則第七号</w:t>
      </w:r>
      <w:r>
        <w:rPr>
          <w:rFonts w:hint="eastAsia"/>
        </w:rPr>
        <w:t>)</w:t>
      </w:r>
    </w:p>
    <w:p w:rsidR="00AE5F41" w:rsidRDefault="00AE5F41" w:rsidP="00AE5F41">
      <w:pPr>
        <w:rPr>
          <w:rFonts w:hint="eastAsia"/>
        </w:rPr>
      </w:pPr>
      <w:r>
        <w:rPr>
          <w:rFonts w:hint="eastAsia"/>
        </w:rPr>
        <w:t>(</w:t>
      </w:r>
      <w:r>
        <w:rPr>
          <w:rFonts w:hint="eastAsia"/>
        </w:rPr>
        <w:t>施行期日</w:t>
      </w:r>
      <w:r>
        <w:rPr>
          <w:rFonts w:hint="eastAsia"/>
        </w:rPr>
        <w:t>)</w:t>
      </w:r>
    </w:p>
    <w:p w:rsidR="00AE5F41" w:rsidRDefault="00AE5F41" w:rsidP="00AE5F41">
      <w:pPr>
        <w:rPr>
          <w:rFonts w:hint="eastAsia"/>
        </w:rPr>
      </w:pPr>
      <w:r>
        <w:rPr>
          <w:rFonts w:hint="eastAsia"/>
        </w:rPr>
        <w:t>1</w:t>
      </w:r>
      <w:r>
        <w:rPr>
          <w:rFonts w:hint="eastAsia"/>
        </w:rPr>
        <w:t xml:space="preserve">　この規則は、平成十五年四月一日から施行する。</w:t>
      </w:r>
    </w:p>
    <w:p w:rsidR="00AE5F41" w:rsidRDefault="00AE5F41" w:rsidP="00AE5F41">
      <w:pPr>
        <w:rPr>
          <w:rFonts w:hint="eastAsia"/>
        </w:rPr>
      </w:pPr>
      <w:r>
        <w:rPr>
          <w:rFonts w:hint="eastAsia"/>
        </w:rPr>
        <w:t>(</w:t>
      </w:r>
      <w:r>
        <w:rPr>
          <w:rFonts w:hint="eastAsia"/>
        </w:rPr>
        <w:t>経過措置</w:t>
      </w:r>
      <w:r>
        <w:rPr>
          <w:rFonts w:hint="eastAsia"/>
        </w:rPr>
        <w:t>)</w:t>
      </w:r>
    </w:p>
    <w:p w:rsidR="00AE5F41" w:rsidRDefault="00AE5F41" w:rsidP="00AE5F41">
      <w:pPr>
        <w:rPr>
          <w:rFonts w:hint="eastAsia"/>
        </w:rPr>
      </w:pPr>
      <w:r>
        <w:rPr>
          <w:rFonts w:hint="eastAsia"/>
        </w:rPr>
        <w:t>2</w:t>
      </w:r>
      <w:r>
        <w:rPr>
          <w:rFonts w:hint="eastAsia"/>
        </w:rPr>
        <w:t xml:space="preserve">　この規則の施行の際、この規則による改正前の文京区規則に規定する様式による用紙で現に残存するものは、所要の修正を加え、なお使用することができる。</w:t>
      </w:r>
    </w:p>
    <w:p w:rsidR="00AE5F41" w:rsidRDefault="00AE5F41" w:rsidP="00AE5F41">
      <w:pPr>
        <w:rPr>
          <w:rFonts w:hint="eastAsia"/>
        </w:rPr>
      </w:pPr>
      <w:r>
        <w:rPr>
          <w:rFonts w:hint="eastAsia"/>
        </w:rPr>
        <w:t>付　則</w:t>
      </w:r>
      <w:r>
        <w:rPr>
          <w:rFonts w:hint="eastAsia"/>
        </w:rPr>
        <w:t>(</w:t>
      </w:r>
      <w:r>
        <w:rPr>
          <w:rFonts w:hint="eastAsia"/>
        </w:rPr>
        <w:t>平成一八年三月九日規則第二〇号</w:t>
      </w:r>
      <w:r>
        <w:rPr>
          <w:rFonts w:hint="eastAsia"/>
        </w:rPr>
        <w:t>)</w:t>
      </w:r>
    </w:p>
    <w:p w:rsidR="00AE5F41" w:rsidRDefault="00AE5F41" w:rsidP="00AE5F41">
      <w:pPr>
        <w:rPr>
          <w:rFonts w:hint="eastAsia"/>
        </w:rPr>
      </w:pPr>
      <w:r>
        <w:rPr>
          <w:rFonts w:hint="eastAsia"/>
        </w:rPr>
        <w:t>この規則は、平成十八年四月一日から施行する。</w:t>
      </w:r>
    </w:p>
    <w:p w:rsidR="00AE5F41" w:rsidRDefault="00AE5F41" w:rsidP="00AE5F41">
      <w:pPr>
        <w:rPr>
          <w:rFonts w:hint="eastAsia"/>
        </w:rPr>
      </w:pPr>
      <w:r>
        <w:rPr>
          <w:rFonts w:hint="eastAsia"/>
        </w:rPr>
        <w:t>付　則</w:t>
      </w:r>
      <w:r>
        <w:rPr>
          <w:rFonts w:hint="eastAsia"/>
        </w:rPr>
        <w:t>(</w:t>
      </w:r>
      <w:r>
        <w:rPr>
          <w:rFonts w:hint="eastAsia"/>
        </w:rPr>
        <w:t>平成二六年三月三一日規則第二二号</w:t>
      </w:r>
      <w:r>
        <w:rPr>
          <w:rFonts w:hint="eastAsia"/>
        </w:rPr>
        <w:t>)</w:t>
      </w:r>
    </w:p>
    <w:p w:rsidR="00AE5F41" w:rsidRDefault="00AE5F41" w:rsidP="00AE5F41">
      <w:pPr>
        <w:rPr>
          <w:rFonts w:hint="eastAsia"/>
        </w:rPr>
      </w:pPr>
      <w:r>
        <w:rPr>
          <w:rFonts w:hint="eastAsia"/>
        </w:rPr>
        <w:t>この規則は、平成二十六年四月一日から施行する。</w:t>
      </w:r>
    </w:p>
    <w:p w:rsidR="00AE5F41" w:rsidRDefault="00AE5F41" w:rsidP="00AE5F41">
      <w:pPr>
        <w:rPr>
          <w:rFonts w:hint="eastAsia"/>
        </w:rPr>
      </w:pPr>
      <w:r>
        <w:rPr>
          <w:rFonts w:hint="eastAsia"/>
        </w:rPr>
        <w:t>別記様式第</w:t>
      </w:r>
      <w:r>
        <w:rPr>
          <w:rFonts w:hint="eastAsia"/>
        </w:rPr>
        <w:t>1</w:t>
      </w:r>
      <w:r>
        <w:rPr>
          <w:rFonts w:hint="eastAsia"/>
        </w:rPr>
        <w:t>号</w:t>
      </w:r>
      <w:r>
        <w:rPr>
          <w:rFonts w:hint="eastAsia"/>
        </w:rPr>
        <w:t>(</w:t>
      </w:r>
      <w:r>
        <w:rPr>
          <w:rFonts w:hint="eastAsia"/>
        </w:rPr>
        <w:t>第</w:t>
      </w:r>
      <w:r>
        <w:rPr>
          <w:rFonts w:hint="eastAsia"/>
        </w:rPr>
        <w:t>6</w:t>
      </w:r>
      <w:r>
        <w:rPr>
          <w:rFonts w:hint="eastAsia"/>
        </w:rPr>
        <w:t>条関係</w:t>
      </w:r>
      <w:r>
        <w:rPr>
          <w:rFonts w:hint="eastAsia"/>
        </w:rPr>
        <w:t>)</w:t>
      </w:r>
    </w:p>
    <w:p w:rsidR="00AE5F41" w:rsidRDefault="00AE5F41" w:rsidP="00AE5F41"/>
    <w:p w:rsidR="00AE5F41" w:rsidRDefault="00AE5F41" w:rsidP="00AE5F41">
      <w:pPr>
        <w:rPr>
          <w:rFonts w:hint="eastAsia"/>
        </w:rPr>
      </w:pPr>
      <w:r>
        <w:rPr>
          <w:rFonts w:hint="eastAsia"/>
        </w:rPr>
        <w:t>別記様式第</w:t>
      </w:r>
      <w:r>
        <w:rPr>
          <w:rFonts w:hint="eastAsia"/>
        </w:rPr>
        <w:t>2</w:t>
      </w:r>
      <w:r>
        <w:rPr>
          <w:rFonts w:hint="eastAsia"/>
        </w:rPr>
        <w:t>号</w:t>
      </w:r>
      <w:r>
        <w:rPr>
          <w:rFonts w:hint="eastAsia"/>
        </w:rPr>
        <w:t>(</w:t>
      </w:r>
      <w:r>
        <w:rPr>
          <w:rFonts w:hint="eastAsia"/>
        </w:rPr>
        <w:t>第</w:t>
      </w:r>
      <w:r>
        <w:rPr>
          <w:rFonts w:hint="eastAsia"/>
        </w:rPr>
        <w:t>7</w:t>
      </w:r>
      <w:r>
        <w:rPr>
          <w:rFonts w:hint="eastAsia"/>
        </w:rPr>
        <w:t>条・第</w:t>
      </w:r>
      <w:r>
        <w:rPr>
          <w:rFonts w:hint="eastAsia"/>
        </w:rPr>
        <w:t>8</w:t>
      </w:r>
      <w:r>
        <w:rPr>
          <w:rFonts w:hint="eastAsia"/>
        </w:rPr>
        <w:t>条関係</w:t>
      </w:r>
      <w:r>
        <w:rPr>
          <w:rFonts w:hint="eastAsia"/>
        </w:rPr>
        <w:t>)</w:t>
      </w:r>
    </w:p>
    <w:p w:rsidR="00AE5F41" w:rsidRDefault="00AE5F41" w:rsidP="00AE5F41"/>
    <w:p w:rsidR="00E701E1" w:rsidRDefault="00AE5F41" w:rsidP="00AE5F41">
      <w:pPr>
        <w:rPr>
          <w:rFonts w:hint="eastAsia"/>
        </w:rPr>
      </w:pPr>
      <w:r>
        <w:rPr>
          <w:rFonts w:hint="eastAsia"/>
        </w:rPr>
        <w:t>別記様式第</w:t>
      </w:r>
      <w:r>
        <w:rPr>
          <w:rFonts w:hint="eastAsia"/>
        </w:rPr>
        <w:t>3</w:t>
      </w:r>
      <w:r>
        <w:rPr>
          <w:rFonts w:hint="eastAsia"/>
        </w:rPr>
        <w:t>号</w:t>
      </w:r>
      <w:r>
        <w:rPr>
          <w:rFonts w:hint="eastAsia"/>
        </w:rPr>
        <w:t>(</w:t>
      </w:r>
      <w:r>
        <w:rPr>
          <w:rFonts w:hint="eastAsia"/>
        </w:rPr>
        <w:t>第</w:t>
      </w:r>
      <w:r>
        <w:rPr>
          <w:rFonts w:hint="eastAsia"/>
        </w:rPr>
        <w:t>7</w:t>
      </w:r>
      <w:r>
        <w:rPr>
          <w:rFonts w:hint="eastAsia"/>
        </w:rPr>
        <w:t>条関係</w:t>
      </w:r>
      <w:r>
        <w:rPr>
          <w:rFonts w:hint="eastAsia"/>
        </w:rPr>
        <w:t>)</w:t>
      </w:r>
    </w:p>
    <w:sectPr w:rsidR="00E701E1" w:rsidSect="00E701E1">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5F41"/>
    <w:rsid w:val="00AE5F41"/>
    <w:rsid w:val="00E701E1"/>
    <w:rsid w:val="00E73CBC"/>
    <w:rsid w:val="00ED42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BC"/>
    <w:pPr>
      <w:widowControl w:val="0"/>
      <w:jc w:val="both"/>
    </w:pPr>
    <w:rPr>
      <w:kern w:val="2"/>
      <w:sz w:val="21"/>
      <w:szCs w:val="22"/>
    </w:rPr>
  </w:style>
  <w:style w:type="paragraph" w:styleId="1">
    <w:name w:val="heading 1"/>
    <w:basedOn w:val="a"/>
    <w:next w:val="a"/>
    <w:link w:val="10"/>
    <w:uiPriority w:val="9"/>
    <w:qFormat/>
    <w:rsid w:val="00E73CB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73CBC"/>
    <w:rPr>
      <w:rFonts w:asciiTheme="majorHAnsi" w:eastAsiaTheme="majorEastAsia" w:hAnsiTheme="majorHAnsi" w:cstheme="majorBidi"/>
      <w:kern w:val="2"/>
      <w:sz w:val="24"/>
      <w:szCs w:val="24"/>
    </w:rPr>
  </w:style>
  <w:style w:type="paragraph" w:styleId="a3">
    <w:name w:val="No Spacing"/>
    <w:uiPriority w:val="1"/>
    <w:qFormat/>
    <w:rsid w:val="00E73CB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1</cp:revision>
  <dcterms:created xsi:type="dcterms:W3CDTF">2016-01-17T08:56:00Z</dcterms:created>
  <dcterms:modified xsi:type="dcterms:W3CDTF">2016-01-17T08:56:00Z</dcterms:modified>
</cp:coreProperties>
</file>